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F0" w:rsidRDefault="007F12F0" w:rsidP="007F12F0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396" w:lineRule="atLeast"/>
        <w:ind w:left="150" w:right="150"/>
        <w:rPr>
          <w:rStyle w:val="c4c6"/>
          <w:color w:val="000000"/>
          <w:sz w:val="24"/>
          <w:szCs w:val="24"/>
        </w:rPr>
      </w:pPr>
      <w:r>
        <w:rPr>
          <w:rStyle w:val="c4c6"/>
          <w:color w:val="000000"/>
          <w:sz w:val="24"/>
          <w:szCs w:val="24"/>
        </w:rPr>
        <w:t xml:space="preserve">                                                               </w:t>
      </w:r>
      <w:r w:rsidRPr="007F12F0">
        <w:rPr>
          <w:rStyle w:val="c4c6"/>
          <w:color w:val="000000"/>
          <w:sz w:val="24"/>
          <w:szCs w:val="24"/>
        </w:rPr>
        <w:t>Ан</w:t>
      </w:r>
      <w:r w:rsidR="0032616D">
        <w:rPr>
          <w:rStyle w:val="c4c6"/>
          <w:color w:val="000000"/>
          <w:sz w:val="24"/>
          <w:szCs w:val="24"/>
        </w:rPr>
        <w:t>н</w:t>
      </w:r>
      <w:r w:rsidRPr="007F12F0">
        <w:rPr>
          <w:rStyle w:val="c4c6"/>
          <w:color w:val="000000"/>
          <w:sz w:val="24"/>
          <w:szCs w:val="24"/>
        </w:rPr>
        <w:t>отация</w:t>
      </w:r>
    </w:p>
    <w:p w:rsidR="007F12F0" w:rsidRPr="007F12F0" w:rsidRDefault="007F12F0" w:rsidP="007F12F0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396" w:lineRule="atLeast"/>
        <w:ind w:left="150" w:right="150"/>
        <w:rPr>
          <w:rStyle w:val="c4c6"/>
          <w:color w:val="000000"/>
          <w:sz w:val="24"/>
          <w:szCs w:val="24"/>
        </w:rPr>
      </w:pPr>
      <w:r>
        <w:rPr>
          <w:rStyle w:val="c4c6"/>
          <w:color w:val="000000"/>
          <w:sz w:val="24"/>
          <w:szCs w:val="24"/>
        </w:rPr>
        <w:t xml:space="preserve">                   </w:t>
      </w:r>
      <w:r w:rsidRPr="007F12F0">
        <w:rPr>
          <w:rStyle w:val="c4c6"/>
          <w:color w:val="000000"/>
          <w:sz w:val="24"/>
          <w:szCs w:val="24"/>
        </w:rPr>
        <w:t xml:space="preserve"> к рабочей программе</w:t>
      </w:r>
      <w:r>
        <w:rPr>
          <w:rStyle w:val="c4c6"/>
          <w:color w:val="000000"/>
          <w:sz w:val="24"/>
          <w:szCs w:val="24"/>
        </w:rPr>
        <w:t xml:space="preserve"> внеурочной деятельности</w:t>
      </w:r>
      <w:r w:rsidRPr="007F12F0">
        <w:rPr>
          <w:rStyle w:val="c4c6"/>
          <w:color w:val="000000"/>
          <w:sz w:val="24"/>
          <w:szCs w:val="24"/>
        </w:rPr>
        <w:t xml:space="preserve"> «В мире книг» </w:t>
      </w:r>
    </w:p>
    <w:p w:rsidR="007F12F0" w:rsidRPr="007F12F0" w:rsidRDefault="007F12F0" w:rsidP="007F12F0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396" w:lineRule="atLeast"/>
        <w:ind w:left="150" w:right="150"/>
        <w:rPr>
          <w:rStyle w:val="c4c6"/>
          <w:color w:val="000000"/>
          <w:sz w:val="24"/>
          <w:szCs w:val="24"/>
        </w:rPr>
      </w:pPr>
      <w:r>
        <w:rPr>
          <w:rStyle w:val="c4c6"/>
          <w:color w:val="000000"/>
          <w:sz w:val="24"/>
          <w:szCs w:val="24"/>
        </w:rPr>
        <w:t xml:space="preserve">                                                                    </w:t>
      </w:r>
      <w:r w:rsidRPr="007F12F0">
        <w:rPr>
          <w:rStyle w:val="c4c6"/>
          <w:color w:val="000000"/>
          <w:sz w:val="24"/>
          <w:szCs w:val="24"/>
        </w:rPr>
        <w:t>1-4класс</w:t>
      </w:r>
    </w:p>
    <w:p w:rsidR="007F12F0" w:rsidRDefault="007F12F0" w:rsidP="007F12F0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396" w:lineRule="atLeast"/>
        <w:ind w:left="150" w:right="150"/>
        <w:rPr>
          <w:rFonts w:ascii="Arial" w:hAnsi="Arial" w:cs="Arial"/>
          <w:b w:val="0"/>
          <w:sz w:val="24"/>
          <w:szCs w:val="24"/>
        </w:rPr>
      </w:pPr>
      <w:r>
        <w:rPr>
          <w:rStyle w:val="c4c6"/>
          <w:b w:val="0"/>
          <w:color w:val="000000"/>
          <w:sz w:val="24"/>
          <w:szCs w:val="24"/>
        </w:rPr>
        <w:t xml:space="preserve"> </w:t>
      </w:r>
      <w:proofErr w:type="gramStart"/>
      <w:r>
        <w:rPr>
          <w:rStyle w:val="c4c6"/>
          <w:b w:val="0"/>
          <w:color w:val="000000"/>
          <w:sz w:val="24"/>
          <w:szCs w:val="24"/>
        </w:rPr>
        <w:t>составлена</w:t>
      </w:r>
      <w:proofErr w:type="gramEnd"/>
      <w:r>
        <w:rPr>
          <w:rStyle w:val="c4c6"/>
          <w:b w:val="0"/>
          <w:color w:val="000000"/>
          <w:sz w:val="24"/>
          <w:szCs w:val="24"/>
        </w:rPr>
        <w:t xml:space="preserve"> на основе нормативно-правовой базы:</w:t>
      </w:r>
      <w:r>
        <w:rPr>
          <w:rStyle w:val="c4c28c6"/>
          <w:b w:val="0"/>
          <w:bCs w:val="0"/>
          <w:color w:val="000000"/>
          <w:sz w:val="24"/>
          <w:szCs w:val="24"/>
        </w:rPr>
        <w:t> </w:t>
      </w:r>
    </w:p>
    <w:p w:rsidR="007F12F0" w:rsidRDefault="007F12F0" w:rsidP="007F12F0">
      <w:pPr>
        <w:numPr>
          <w:ilvl w:val="0"/>
          <w:numId w:val="1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6"/>
          <w:color w:val="000000"/>
        </w:rPr>
        <w:t>Закон РФ «Об образовании»;</w:t>
      </w:r>
    </w:p>
    <w:p w:rsidR="007F12F0" w:rsidRDefault="007F12F0" w:rsidP="007F12F0">
      <w:pPr>
        <w:numPr>
          <w:ilvl w:val="0"/>
          <w:numId w:val="1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6"/>
          <w:color w:val="000000"/>
        </w:rPr>
        <w:t>Устав школы;</w:t>
      </w:r>
    </w:p>
    <w:p w:rsidR="007F12F0" w:rsidRDefault="007F12F0" w:rsidP="007F12F0">
      <w:pPr>
        <w:numPr>
          <w:ilvl w:val="0"/>
          <w:numId w:val="1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6"/>
          <w:color w:val="000000"/>
        </w:rPr>
        <w:t>Основная образовательная программа начального общего образования школы;</w:t>
      </w:r>
    </w:p>
    <w:p w:rsidR="007F12F0" w:rsidRDefault="007F12F0" w:rsidP="007F12F0">
      <w:pPr>
        <w:numPr>
          <w:ilvl w:val="0"/>
          <w:numId w:val="1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6"/>
          <w:color w:val="000000"/>
        </w:rPr>
        <w:t xml:space="preserve">Григорьев Д. В., Степанов П. В. Внеурочная деятельность школьников. Методический конструктор. Пособие для учителя. – М.: Просвещение, </w:t>
      </w:r>
      <w:smartTag w:uri="urn:schemas-microsoft-com:office:smarttags" w:element="metricconverter">
        <w:smartTagPr>
          <w:attr w:name="ProductID" w:val="2010 г"/>
        </w:smartTagPr>
        <w:r>
          <w:rPr>
            <w:rStyle w:val="c4c6"/>
            <w:color w:val="000000"/>
          </w:rPr>
          <w:t>2010 г</w:t>
        </w:r>
      </w:smartTag>
      <w:r>
        <w:rPr>
          <w:rStyle w:val="c4c6"/>
          <w:color w:val="000000"/>
        </w:rPr>
        <w:t>.;</w:t>
      </w:r>
    </w:p>
    <w:p w:rsidR="007F12F0" w:rsidRDefault="007F12F0" w:rsidP="007F12F0">
      <w:pPr>
        <w:numPr>
          <w:ilvl w:val="0"/>
          <w:numId w:val="1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6"/>
          <w:color w:val="000000"/>
        </w:rPr>
        <w:t xml:space="preserve">Сборник программ внеурочной деятельности: 1-4 классы/ под ред. Н. Ф. Виноградовой. – М.: </w:t>
      </w:r>
      <w:proofErr w:type="spellStart"/>
      <w:r>
        <w:rPr>
          <w:rStyle w:val="c4c6"/>
          <w:color w:val="000000"/>
        </w:rPr>
        <w:t>Вентана</w:t>
      </w:r>
      <w:proofErr w:type="spellEnd"/>
      <w:r>
        <w:rPr>
          <w:rStyle w:val="c4c6"/>
          <w:color w:val="000000"/>
        </w:rPr>
        <w:t xml:space="preserve"> Граф,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c4c6"/>
            <w:color w:val="000000"/>
          </w:rPr>
          <w:t>2012 г</w:t>
        </w:r>
      </w:smartTag>
      <w:r>
        <w:rPr>
          <w:rStyle w:val="c4c6"/>
          <w:color w:val="000000"/>
        </w:rPr>
        <w:t>.</w:t>
      </w:r>
    </w:p>
    <w:p w:rsidR="007F12F0" w:rsidRDefault="007F12F0" w:rsidP="007F12F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6"/>
          <w:color w:val="000000"/>
        </w:rPr>
        <w:t xml:space="preserve">    Рабочая программа составлена на основе программы курса </w:t>
      </w:r>
      <w:proofErr w:type="spellStart"/>
      <w:r>
        <w:rPr>
          <w:rStyle w:val="c4c6"/>
          <w:color w:val="000000"/>
        </w:rPr>
        <w:t>Ефросининой</w:t>
      </w:r>
      <w:proofErr w:type="spellEnd"/>
      <w:r>
        <w:rPr>
          <w:rStyle w:val="c4c6"/>
          <w:color w:val="000000"/>
        </w:rPr>
        <w:t xml:space="preserve"> Л. А., кандидата педагогических наук, заслуженного учителя РФ, лауреата премии Президента РФ в области образования, ведущего научного сотрудника ИСМО РАО.</w:t>
      </w:r>
    </w:p>
    <w:p w:rsidR="007F12F0" w:rsidRDefault="007F12F0" w:rsidP="007F12F0">
      <w:pPr>
        <w:pStyle w:val="c1"/>
        <w:shd w:val="clear" w:color="auto" w:fill="FFFFFF"/>
        <w:spacing w:before="0" w:beforeAutospacing="0" w:after="0" w:afterAutospacing="0"/>
        <w:jc w:val="both"/>
        <w:rPr>
          <w:rStyle w:val="c4c6"/>
        </w:rPr>
      </w:pPr>
      <w:r>
        <w:rPr>
          <w:rStyle w:val="c4c6"/>
          <w:color w:val="000000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7F12F0" w:rsidRDefault="007F12F0" w:rsidP="007F12F0">
      <w:pPr>
        <w:pStyle w:val="c1"/>
        <w:shd w:val="clear" w:color="auto" w:fill="FFFFFF"/>
        <w:spacing w:before="0" w:beforeAutospacing="0" w:after="0" w:afterAutospacing="0"/>
        <w:jc w:val="both"/>
        <w:rPr>
          <w:rStyle w:val="c4c6"/>
          <w:color w:val="000000"/>
        </w:rPr>
      </w:pPr>
      <w:r>
        <w:rPr>
          <w:rStyle w:val="c4c6"/>
          <w:color w:val="000000"/>
        </w:rPr>
        <w:t xml:space="preserve"> </w:t>
      </w:r>
    </w:p>
    <w:p w:rsidR="007F12F0" w:rsidRDefault="007F12F0" w:rsidP="007F12F0">
      <w:pPr>
        <w:pStyle w:val="c1"/>
        <w:shd w:val="clear" w:color="auto" w:fill="FFFFFF"/>
        <w:spacing w:before="0" w:beforeAutospacing="0" w:after="0" w:afterAutospacing="0"/>
        <w:jc w:val="both"/>
        <w:rPr>
          <w:rStyle w:val="c4c6"/>
          <w:color w:val="000000"/>
        </w:rPr>
      </w:pPr>
    </w:p>
    <w:p w:rsidR="007F12F0" w:rsidRDefault="007F12F0" w:rsidP="007F12F0">
      <w:pPr>
        <w:pStyle w:val="c1"/>
        <w:shd w:val="clear" w:color="auto" w:fill="FFFFFF"/>
        <w:spacing w:before="0" w:beforeAutospacing="0" w:after="0" w:afterAutospacing="0"/>
        <w:jc w:val="both"/>
        <w:rPr>
          <w:rStyle w:val="c4c6"/>
          <w:color w:val="000000"/>
        </w:rPr>
      </w:pPr>
      <w:r w:rsidRPr="007F12F0">
        <w:rPr>
          <w:rStyle w:val="c4c28c6"/>
          <w:b/>
          <w:bCs/>
          <w:color w:val="000000"/>
        </w:rPr>
        <w:t>Главные цели</w:t>
      </w:r>
      <w:r>
        <w:rPr>
          <w:rStyle w:val="c4c28c6"/>
          <w:b/>
          <w:bCs/>
          <w:color w:val="000000"/>
        </w:rPr>
        <w:t xml:space="preserve">    </w:t>
      </w:r>
      <w:r>
        <w:rPr>
          <w:rStyle w:val="c4c6"/>
        </w:rPr>
        <w:t xml:space="preserve">   </w:t>
      </w:r>
      <w:r>
        <w:rPr>
          <w:rStyle w:val="c4c6"/>
          <w:color w:val="000000"/>
        </w:rPr>
        <w:t>занятий факультатива:</w:t>
      </w:r>
    </w:p>
    <w:p w:rsidR="007F12F0" w:rsidRDefault="007F12F0" w:rsidP="007F12F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F12F0" w:rsidRDefault="007F12F0" w:rsidP="007F12F0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6"/>
          <w:color w:val="000000"/>
        </w:rPr>
        <w:t>создание на практике условий для реализации читательских умений;</w:t>
      </w:r>
    </w:p>
    <w:p w:rsidR="007F12F0" w:rsidRDefault="007F12F0" w:rsidP="007F12F0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6"/>
          <w:color w:val="000000"/>
        </w:rPr>
        <w:t> расширение литературно-образовательного пространства учащихся начальных классов;</w:t>
      </w:r>
    </w:p>
    <w:p w:rsidR="007F12F0" w:rsidRDefault="007F12F0" w:rsidP="007F12F0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6"/>
          <w:color w:val="000000"/>
        </w:rPr>
        <w:t> формирование личностных, коммуникативных, познавательных и регулятивных учебных умений.</w:t>
      </w:r>
    </w:p>
    <w:p w:rsidR="007F12F0" w:rsidRDefault="007F12F0" w:rsidP="007F12F0">
      <w:pPr>
        <w:pStyle w:val="c24c32"/>
        <w:shd w:val="clear" w:color="auto" w:fill="FFFFFF"/>
        <w:spacing w:before="0" w:beforeAutospacing="0" w:after="0" w:afterAutospacing="0"/>
        <w:jc w:val="both"/>
        <w:rPr>
          <w:rStyle w:val="c4c6"/>
        </w:rPr>
      </w:pPr>
      <w:r>
        <w:rPr>
          <w:rStyle w:val="c4c6"/>
          <w:color w:val="000000"/>
        </w:rPr>
        <w:t xml:space="preserve">Преемственность занятий с основным курсом литературного чтения позволяет от класса к классу проводить в системе работу по обогащению читательского опыта младшего школьника и его интеллектуального развития. </w:t>
      </w:r>
      <w:proofErr w:type="gramStart"/>
      <w:r>
        <w:rPr>
          <w:rStyle w:val="c4c6"/>
          <w:color w:val="000000"/>
        </w:rPr>
        <w:t>Программа направлена на овладение детьми универсальными читательскими умениями (познавательными, коммуникативными, регулятивными, личностными</w:t>
      </w:r>
      <w:proofErr w:type="gramEnd"/>
    </w:p>
    <w:p w:rsidR="007F12F0" w:rsidRDefault="007F12F0" w:rsidP="007F12F0">
      <w:pPr>
        <w:pStyle w:val="c24c32"/>
        <w:shd w:val="clear" w:color="auto" w:fill="FFFFFF"/>
        <w:spacing w:before="0" w:beforeAutospacing="0" w:after="0" w:afterAutospacing="0"/>
        <w:jc w:val="both"/>
        <w:rPr>
          <w:rStyle w:val="c4c6"/>
          <w:color w:val="000000"/>
        </w:rPr>
      </w:pPr>
    </w:p>
    <w:p w:rsidR="00531227" w:rsidRDefault="00531227"/>
    <w:sectPr w:rsidR="00531227" w:rsidSect="0053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A3FE0"/>
    <w:multiLevelType w:val="multilevel"/>
    <w:tmpl w:val="6C80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1083D"/>
    <w:multiLevelType w:val="multilevel"/>
    <w:tmpl w:val="66BC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12F0"/>
    <w:rsid w:val="0032616D"/>
    <w:rsid w:val="00531227"/>
    <w:rsid w:val="007F12F0"/>
    <w:rsid w:val="0085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12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7F12F0"/>
    <w:pPr>
      <w:spacing w:before="100" w:beforeAutospacing="1" w:after="100" w:afterAutospacing="1"/>
    </w:pPr>
  </w:style>
  <w:style w:type="paragraph" w:customStyle="1" w:styleId="c24c32">
    <w:name w:val="c24 c32"/>
    <w:basedOn w:val="a"/>
    <w:rsid w:val="007F12F0"/>
    <w:pPr>
      <w:spacing w:before="100" w:beforeAutospacing="1" w:after="100" w:afterAutospacing="1"/>
    </w:pPr>
  </w:style>
  <w:style w:type="character" w:customStyle="1" w:styleId="c4c28c6">
    <w:name w:val="c4 c28 c6"/>
    <w:basedOn w:val="a0"/>
    <w:rsid w:val="007F12F0"/>
  </w:style>
  <w:style w:type="character" w:customStyle="1" w:styleId="c4c6">
    <w:name w:val="c4 c6"/>
    <w:basedOn w:val="a0"/>
    <w:rsid w:val="007F1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2021-11-17T10:26:00Z</dcterms:created>
  <dcterms:modified xsi:type="dcterms:W3CDTF">2021-11-17T10:33:00Z</dcterms:modified>
</cp:coreProperties>
</file>